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 xml:space="preserve">Załącznik nr 1 </w:t>
      </w:r>
      <w:r w:rsidR="00A86DD1" w:rsidRPr="00A86DD1">
        <w:rPr>
          <w:rFonts w:ascii="Calibri" w:eastAsia="Bookman Old Style" w:hAnsi="Calibri"/>
          <w:sz w:val="22"/>
          <w:szCs w:val="22"/>
        </w:rPr>
        <w:t xml:space="preserve">do </w:t>
      </w:r>
      <w:r w:rsidRPr="00A86DD1">
        <w:rPr>
          <w:rFonts w:ascii="Calibri" w:eastAsia="Bookman Old Style" w:hAnsi="Calibri"/>
          <w:sz w:val="22"/>
          <w:szCs w:val="22"/>
        </w:rPr>
        <w:t>część II SIWZ</w:t>
      </w:r>
      <w:r w:rsidR="00470BA9" w:rsidRPr="00A86DD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:rsidR="00470BA9" w:rsidRDefault="00470BA9" w:rsidP="00470BA9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:rsidR="00E42371" w:rsidRDefault="00E42371" w:rsidP="00E4237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Znak sprawy: </w:t>
      </w:r>
      <w:r>
        <w:rPr>
          <w:rFonts w:ascii="Calibri" w:hAnsi="Calibri" w:cs="Calibri"/>
          <w:b/>
        </w:rPr>
        <w:t>DO.3201-1/2019</w:t>
      </w:r>
    </w:p>
    <w:p w:rsidR="00E42371" w:rsidRDefault="00E42371" w:rsidP="00575D8B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575D8B" w:rsidRPr="00575D8B" w:rsidRDefault="00470BA9" w:rsidP="00575D8B">
      <w:pPr>
        <w:jc w:val="center"/>
        <w:rPr>
          <w:rFonts w:ascii="Calibri" w:eastAsia="Bookman Old Style" w:hAnsi="Calibri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  <w:r w:rsidR="00575D8B">
        <w:rPr>
          <w:rFonts w:ascii="Calibri" w:hAnsi="Calibri"/>
          <w:b/>
          <w:sz w:val="24"/>
          <w:szCs w:val="24"/>
        </w:rPr>
        <w:t xml:space="preserve">- </w:t>
      </w:r>
      <w:r w:rsidR="00575D8B" w:rsidRPr="00575D8B">
        <w:rPr>
          <w:rFonts w:ascii="Calibri" w:eastAsia="Bookman Old Style" w:hAnsi="Calibri"/>
          <w:b/>
          <w:sz w:val="22"/>
          <w:szCs w:val="22"/>
        </w:rPr>
        <w:t>ZADANIE I</w:t>
      </w:r>
    </w:p>
    <w:p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:rsidR="00470BA9" w:rsidRDefault="00470BA9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575D8B" w:rsidRDefault="00575D8B" w:rsidP="00575D8B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>ZADANIE 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odwadniania osadów powstających                           w procesach technologicznych oczyszczania ścieków w Zakładzie Oczyszczalni Ścieków                       w Piotrkowie Trybunalskim</w:t>
      </w:r>
    </w:p>
    <w:p w:rsidR="00470BA9" w:rsidRDefault="00470BA9" w:rsidP="00575D8B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4320CD" w:rsidRPr="004320CD" w:rsidRDefault="004320CD" w:rsidP="004320C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Istotnych Warunków Zamówienia (SIWZ) dla niniejszego zamówienia,</w:t>
      </w:r>
    </w:p>
    <w:p w:rsidR="004320CD" w:rsidRPr="004320CD" w:rsidRDefault="004320CD" w:rsidP="00470BA9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gwarantuję wykonanie niniejszego zamówienia zgodnie z treścią: SIWZ, wyjaśnień do SIWZ oraz modyfikacji SIWZ, 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pacing w:val="-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:rsidTr="00575D8B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4361C" w:rsidP="00575D8B">
            <w:pPr>
              <w:jc w:val="center"/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>Flokulant  kationowy w formie granulatu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4361C" w:rsidP="00575D8B">
            <w:pPr>
              <w:jc w:val="center"/>
            </w:pPr>
            <w:r w:rsidRPr="0034361C">
              <w:rPr>
                <w:rFonts w:ascii="Calibri" w:hAnsi="Calibri"/>
              </w:rPr>
              <w:t>26 000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FC" w:rsidRDefault="003D1DFC" w:rsidP="00575D8B">
            <w:pPr>
              <w:jc w:val="center"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70BA9" w:rsidRPr="00D13FF9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>
        <w:rPr>
          <w:rFonts w:ascii="Calibri" w:hAnsi="Calibri"/>
          <w:sz w:val="24"/>
          <w:szCs w:val="24"/>
        </w:rPr>
        <w:t xml:space="preserve">od </w:t>
      </w:r>
      <w:r w:rsidR="00575D8B">
        <w:rPr>
          <w:rFonts w:ascii="Calibri" w:hAnsi="Calibri"/>
          <w:b/>
          <w:sz w:val="24"/>
          <w:szCs w:val="24"/>
        </w:rPr>
        <w:t>01 marca</w:t>
      </w:r>
      <w:r w:rsidR="00F40AA6" w:rsidRPr="00D13FF9">
        <w:rPr>
          <w:rFonts w:ascii="Calibri" w:hAnsi="Calibri"/>
          <w:b/>
          <w:sz w:val="24"/>
          <w:szCs w:val="24"/>
        </w:rPr>
        <w:t xml:space="preserve"> 2019 r. </w:t>
      </w:r>
      <w:r w:rsidR="00D13FF9">
        <w:rPr>
          <w:rFonts w:ascii="Calibri" w:hAnsi="Calibri"/>
          <w:b/>
          <w:sz w:val="24"/>
          <w:szCs w:val="24"/>
        </w:rPr>
        <w:t xml:space="preserve">                              </w:t>
      </w:r>
      <w:r w:rsidR="00F40AA6" w:rsidRPr="00D13FF9">
        <w:rPr>
          <w:rFonts w:ascii="Calibri" w:hAnsi="Calibri"/>
          <w:b/>
          <w:sz w:val="24"/>
          <w:szCs w:val="24"/>
        </w:rPr>
        <w:t xml:space="preserve">do </w:t>
      </w:r>
      <w:r w:rsidRPr="00D13FF9">
        <w:rPr>
          <w:rFonts w:ascii="Calibri" w:hAnsi="Calibri" w:cs="Arial"/>
          <w:b/>
          <w:sz w:val="24"/>
          <w:szCs w:val="24"/>
        </w:rPr>
        <w:t xml:space="preserve"> </w:t>
      </w:r>
      <w:r w:rsidR="00575D8B">
        <w:rPr>
          <w:rFonts w:ascii="Calibri" w:hAnsi="Calibri" w:cs="Arial"/>
          <w:b/>
          <w:sz w:val="24"/>
          <w:szCs w:val="24"/>
        </w:rPr>
        <w:t xml:space="preserve">28 lutego 2021 </w:t>
      </w:r>
      <w:r w:rsidRPr="00D13FF9">
        <w:rPr>
          <w:rFonts w:ascii="Calibri" w:hAnsi="Calibri" w:cs="Arial"/>
          <w:b/>
          <w:sz w:val="24"/>
          <w:szCs w:val="24"/>
        </w:rPr>
        <w:t>r.</w:t>
      </w:r>
    </w:p>
    <w:p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</w:t>
      </w:r>
      <w:r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 xml:space="preserve"> powierzyć do podwykonania żadnej części niniejszego zamówienia podwykonawcom* (zamierzamy) powierzyć do podwykonania następujące części niniejszego   zamówienia podwykonawcom*: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:rsidR="00470BA9" w:rsidRDefault="00470BA9" w:rsidP="00470BA9">
      <w:pPr>
        <w:jc w:val="both"/>
        <w:rPr>
          <w:rFonts w:ascii="Calibri" w:hAnsi="Calibri"/>
        </w:rPr>
      </w:pPr>
    </w:p>
    <w:p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lastRenderedPageBreak/>
        <w:t>Oświadczenie o niezaleganiu w opłatach wobec ZUS i Urzędu Skarbowego, według wzoru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:rsidR="00470BA9" w:rsidRDefault="00470BA9" w:rsidP="00470BA9">
      <w:pPr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A7" w:rsidRDefault="008765A7" w:rsidP="004320CD">
      <w:r>
        <w:separator/>
      </w:r>
    </w:p>
  </w:endnote>
  <w:endnote w:type="continuationSeparator" w:id="0">
    <w:p w:rsidR="008765A7" w:rsidRDefault="008765A7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A7" w:rsidRDefault="008765A7" w:rsidP="004320CD">
      <w:r>
        <w:separator/>
      </w:r>
    </w:p>
  </w:footnote>
  <w:footnote w:type="continuationSeparator" w:id="0">
    <w:p w:rsidR="008765A7" w:rsidRDefault="008765A7" w:rsidP="004320CD">
      <w:r>
        <w:continuationSeparator/>
      </w:r>
    </w:p>
  </w:footnote>
  <w:footnote w:id="1">
    <w:p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9"/>
    <w:rsid w:val="00025FF8"/>
    <w:rsid w:val="0007121A"/>
    <w:rsid w:val="0034361C"/>
    <w:rsid w:val="00394A11"/>
    <w:rsid w:val="003B6E55"/>
    <w:rsid w:val="003D1DFC"/>
    <w:rsid w:val="004320CD"/>
    <w:rsid w:val="00470BA9"/>
    <w:rsid w:val="00575D8B"/>
    <w:rsid w:val="00722491"/>
    <w:rsid w:val="00793045"/>
    <w:rsid w:val="008765A7"/>
    <w:rsid w:val="009276A8"/>
    <w:rsid w:val="00A86DD1"/>
    <w:rsid w:val="00AC728D"/>
    <w:rsid w:val="00BB2CDA"/>
    <w:rsid w:val="00CF0E55"/>
    <w:rsid w:val="00D13FF9"/>
    <w:rsid w:val="00E42371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CCC53-6B19-4B18-9702-27BC143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575D8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Informatycy PWiK Sp. z o.o.</cp:lastModifiedBy>
  <cp:revision>3</cp:revision>
  <cp:lastPrinted>2018-11-15T07:41:00Z</cp:lastPrinted>
  <dcterms:created xsi:type="dcterms:W3CDTF">2019-01-21T07:46:00Z</dcterms:created>
  <dcterms:modified xsi:type="dcterms:W3CDTF">2019-01-24T13:12:00Z</dcterms:modified>
</cp:coreProperties>
</file>